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1EB4" w14:textId="77777777" w:rsidR="00BC576F" w:rsidRDefault="00BC576F" w:rsidP="00BC576F">
      <w:pPr>
        <w:jc w:val="center"/>
        <w:rPr>
          <w:b/>
          <w:bCs/>
        </w:rPr>
      </w:pPr>
    </w:p>
    <w:p w14:paraId="205206A3" w14:textId="77777777" w:rsidR="00E47518" w:rsidRDefault="00E47518" w:rsidP="00BC576F">
      <w:pPr>
        <w:jc w:val="center"/>
        <w:rPr>
          <w:rFonts w:ascii="Arial" w:hAnsi="Arial" w:cs="Arial"/>
          <w:b/>
          <w:bCs/>
        </w:rPr>
      </w:pPr>
    </w:p>
    <w:p w14:paraId="634FACF0" w14:textId="77777777" w:rsidR="00E47518" w:rsidRDefault="00E47518" w:rsidP="00BC576F">
      <w:pPr>
        <w:jc w:val="center"/>
        <w:rPr>
          <w:rFonts w:ascii="Arial" w:hAnsi="Arial" w:cs="Arial"/>
          <w:b/>
          <w:bCs/>
        </w:rPr>
      </w:pPr>
    </w:p>
    <w:p w14:paraId="11D81AA0" w14:textId="05D54F4B" w:rsidR="00BC576F" w:rsidRPr="007D2541" w:rsidRDefault="00BC576F" w:rsidP="00BC576F">
      <w:pPr>
        <w:jc w:val="center"/>
        <w:rPr>
          <w:rFonts w:ascii="Arial" w:hAnsi="Arial" w:cs="Arial"/>
          <w:b/>
          <w:bCs/>
        </w:rPr>
      </w:pPr>
      <w:r w:rsidRPr="007D2541">
        <w:rPr>
          <w:rFonts w:ascii="Arial" w:hAnsi="Arial" w:cs="Arial"/>
          <w:b/>
          <w:bCs/>
        </w:rPr>
        <w:t>Declination of Influenza Vaccination</w:t>
      </w:r>
    </w:p>
    <w:p w14:paraId="06DBC47B" w14:textId="77777777" w:rsidR="00BC576F" w:rsidRPr="007D2541" w:rsidRDefault="00BC576F" w:rsidP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UMB Student Health has recommended that I receive influenza vaccination to protect the UMB community.  I acknowledge that I am aware of the following facts: </w:t>
      </w:r>
    </w:p>
    <w:p w14:paraId="3193BB20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>Influenza is a serious respiratory disease that kills thousands of people in the United States each year.</w:t>
      </w:r>
    </w:p>
    <w:p w14:paraId="57C94743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 Influenza vaccination is recommended for me and </w:t>
      </w:r>
      <w:r w:rsidR="00C65683" w:rsidRPr="007D2541">
        <w:rPr>
          <w:rFonts w:ascii="Arial" w:hAnsi="Arial" w:cs="Arial"/>
        </w:rPr>
        <w:t>the UMB community</w:t>
      </w:r>
      <w:r w:rsidRPr="007D2541">
        <w:rPr>
          <w:rFonts w:ascii="Arial" w:hAnsi="Arial" w:cs="Arial"/>
        </w:rPr>
        <w:t xml:space="preserve"> to protect this </w:t>
      </w:r>
      <w:r w:rsidR="00C65683" w:rsidRPr="007D2541">
        <w:rPr>
          <w:rFonts w:ascii="Arial" w:hAnsi="Arial" w:cs="Arial"/>
        </w:rPr>
        <w:t xml:space="preserve">campus </w:t>
      </w:r>
      <w:r w:rsidRPr="007D2541">
        <w:rPr>
          <w:rFonts w:ascii="Arial" w:hAnsi="Arial" w:cs="Arial"/>
        </w:rPr>
        <w:t xml:space="preserve">from influenza, its complications, and death. </w:t>
      </w:r>
    </w:p>
    <w:p w14:paraId="735783ED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If I contract influenza, I can shed the virus for 24 hours before influenza symptoms appear. My shedding the virus can spread influenza to </w:t>
      </w:r>
      <w:r w:rsidR="00C65683" w:rsidRPr="007D2541">
        <w:rPr>
          <w:rFonts w:ascii="Arial" w:hAnsi="Arial" w:cs="Arial"/>
        </w:rPr>
        <w:t>UMB community members</w:t>
      </w:r>
      <w:r w:rsidRPr="007D2541">
        <w:rPr>
          <w:rFonts w:ascii="Arial" w:hAnsi="Arial" w:cs="Arial"/>
        </w:rPr>
        <w:t xml:space="preserve">. </w:t>
      </w:r>
    </w:p>
    <w:p w14:paraId="13F9413E" w14:textId="77777777" w:rsidR="00C65683" w:rsidRPr="007D2541" w:rsidRDefault="00C65683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>I</w:t>
      </w:r>
      <w:r w:rsidR="00BC576F" w:rsidRPr="007D2541">
        <w:rPr>
          <w:rFonts w:ascii="Arial" w:hAnsi="Arial" w:cs="Arial"/>
        </w:rPr>
        <w:t xml:space="preserve">f I become infected with influenza, even if my symptoms are mild or non-existent, I can spread it to </w:t>
      </w:r>
      <w:proofErr w:type="gramStart"/>
      <w:r w:rsidR="00BC576F" w:rsidRPr="007D2541">
        <w:rPr>
          <w:rFonts w:ascii="Arial" w:hAnsi="Arial" w:cs="Arial"/>
        </w:rPr>
        <w:t>others</w:t>
      </w:r>
      <w:proofErr w:type="gramEnd"/>
      <w:r w:rsidR="00BC576F" w:rsidRPr="007D2541">
        <w:rPr>
          <w:rFonts w:ascii="Arial" w:hAnsi="Arial" w:cs="Arial"/>
        </w:rPr>
        <w:t xml:space="preserve"> and they can become seriously ill.</w:t>
      </w:r>
    </w:p>
    <w:p w14:paraId="74CFF770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I understand that the strains of virus that cause influenza infection change almost every year and, even if they don’t change, my immunity declines over time. </w:t>
      </w:r>
      <w:proofErr w:type="gramStart"/>
      <w:r w:rsidRPr="007D2541">
        <w:rPr>
          <w:rFonts w:ascii="Arial" w:hAnsi="Arial" w:cs="Arial"/>
        </w:rPr>
        <w:t>This is why</w:t>
      </w:r>
      <w:proofErr w:type="gramEnd"/>
      <w:r w:rsidRPr="007D2541">
        <w:rPr>
          <w:rFonts w:ascii="Arial" w:hAnsi="Arial" w:cs="Arial"/>
        </w:rPr>
        <w:t xml:space="preserve"> vaccination against influenza is recommended each year. </w:t>
      </w:r>
    </w:p>
    <w:p w14:paraId="0292BEC3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I understand that I cannot get influenza from the influenza vaccine. </w:t>
      </w:r>
    </w:p>
    <w:p w14:paraId="4662B784" w14:textId="77777777" w:rsidR="00C65683" w:rsidRPr="007D2541" w:rsidRDefault="00BC576F" w:rsidP="00C6568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>The consequences of my refusing to be vaccinated could have life-threatening consequences to my health and the health of those with whom I have contact, including:</w:t>
      </w:r>
    </w:p>
    <w:p w14:paraId="53C5AB33" w14:textId="77777777" w:rsidR="00500416" w:rsidRPr="007D2541" w:rsidRDefault="00C65683" w:rsidP="00C6568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My </w:t>
      </w:r>
      <w:r w:rsidR="00500416" w:rsidRPr="007D2541">
        <w:rPr>
          <w:rFonts w:ascii="Arial" w:hAnsi="Arial" w:cs="Arial"/>
        </w:rPr>
        <w:t>patients</w:t>
      </w:r>
    </w:p>
    <w:p w14:paraId="425E4D10" w14:textId="3FDCC9C8" w:rsidR="00C65683" w:rsidRPr="007D2541" w:rsidRDefault="00500416" w:rsidP="00C6568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My </w:t>
      </w:r>
      <w:r w:rsidR="00C65683" w:rsidRPr="007D2541">
        <w:rPr>
          <w:rFonts w:ascii="Arial" w:hAnsi="Arial" w:cs="Arial"/>
        </w:rPr>
        <w:t>classmates</w:t>
      </w:r>
    </w:p>
    <w:p w14:paraId="0A0EF6FE" w14:textId="77777777" w:rsidR="00C65683" w:rsidRPr="007D2541" w:rsidRDefault="00C65683" w:rsidP="00C6568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>My family</w:t>
      </w:r>
    </w:p>
    <w:p w14:paraId="1EBD93BA" w14:textId="163EE41A" w:rsidR="00C65683" w:rsidRPr="007D2541" w:rsidRDefault="00C65683" w:rsidP="00C65683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007D2541">
        <w:rPr>
          <w:rFonts w:ascii="Arial" w:hAnsi="Arial" w:cs="Arial"/>
        </w:rPr>
        <w:t>My community</w:t>
      </w:r>
    </w:p>
    <w:p w14:paraId="55005C03" w14:textId="77777777" w:rsidR="00BC576F" w:rsidRPr="007D2541" w:rsidRDefault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Despite these facts, I am choosing to decline influenza vaccination right now for the following reasons: ____________________________________________________________________ ___________________________________________________________________________ ___________________________________________________________________________ </w:t>
      </w:r>
    </w:p>
    <w:p w14:paraId="107831FE" w14:textId="77777777" w:rsidR="00BC576F" w:rsidRPr="007D2541" w:rsidRDefault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I understand that I can change my mind at any time and accept influenza </w:t>
      </w:r>
      <w:proofErr w:type="gramStart"/>
      <w:r w:rsidRPr="007D2541">
        <w:rPr>
          <w:rFonts w:ascii="Arial" w:hAnsi="Arial" w:cs="Arial"/>
        </w:rPr>
        <w:t>vaccination, if</w:t>
      </w:r>
      <w:proofErr w:type="gramEnd"/>
      <w:r w:rsidRPr="007D2541">
        <w:rPr>
          <w:rFonts w:ascii="Arial" w:hAnsi="Arial" w:cs="Arial"/>
        </w:rPr>
        <w:t xml:space="preserve"> vaccine is still available. I have read and fully understand the information on this declination form. </w:t>
      </w:r>
    </w:p>
    <w:p w14:paraId="151894DC" w14:textId="13046C4C" w:rsidR="00500416" w:rsidRPr="007D2541" w:rsidRDefault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>Signature: ____________________________________________ Date: ________________</w:t>
      </w:r>
      <w:r w:rsidR="007D2541">
        <w:rPr>
          <w:rFonts w:ascii="Arial" w:hAnsi="Arial" w:cs="Arial"/>
        </w:rPr>
        <w:t>_</w:t>
      </w:r>
    </w:p>
    <w:p w14:paraId="42B57DC7" w14:textId="1B5523A5" w:rsidR="00BC576F" w:rsidRPr="007D2541" w:rsidRDefault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 xml:space="preserve"> Name (print): __________________________________ </w:t>
      </w:r>
      <w:r w:rsidR="00500416" w:rsidRPr="007D2541">
        <w:rPr>
          <w:rFonts w:ascii="Arial" w:hAnsi="Arial" w:cs="Arial"/>
        </w:rPr>
        <w:t>DOB:</w:t>
      </w:r>
      <w:r w:rsidRPr="007D2541">
        <w:rPr>
          <w:rFonts w:ascii="Arial" w:hAnsi="Arial" w:cs="Arial"/>
        </w:rPr>
        <w:t xml:space="preserve"> ________________________</w:t>
      </w:r>
      <w:r w:rsidR="00500416" w:rsidRPr="007D2541">
        <w:rPr>
          <w:rFonts w:ascii="Arial" w:hAnsi="Arial" w:cs="Arial"/>
        </w:rPr>
        <w:t>_</w:t>
      </w:r>
    </w:p>
    <w:p w14:paraId="7891AC29" w14:textId="2C453162" w:rsidR="00500416" w:rsidRPr="007D2541" w:rsidRDefault="00500416">
      <w:pPr>
        <w:rPr>
          <w:rFonts w:ascii="Arial" w:hAnsi="Arial" w:cs="Arial"/>
        </w:rPr>
      </w:pPr>
      <w:r w:rsidRPr="007D2541">
        <w:rPr>
          <w:rFonts w:ascii="Arial" w:hAnsi="Arial" w:cs="Arial"/>
        </w:rPr>
        <w:t>School/</w:t>
      </w:r>
      <w:proofErr w:type="gramStart"/>
      <w:r w:rsidRPr="007D2541">
        <w:rPr>
          <w:rFonts w:ascii="Arial" w:hAnsi="Arial" w:cs="Arial"/>
        </w:rPr>
        <w:t>program:_</w:t>
      </w:r>
      <w:proofErr w:type="gramEnd"/>
      <w:r w:rsidRPr="007D2541">
        <w:rPr>
          <w:rFonts w:ascii="Arial" w:hAnsi="Arial" w:cs="Arial"/>
        </w:rPr>
        <w:t>______________________________________________________________</w:t>
      </w:r>
    </w:p>
    <w:p w14:paraId="46186EF7" w14:textId="6E22A8E0" w:rsidR="00B60F4C" w:rsidRPr="007D2541" w:rsidRDefault="00BC576F">
      <w:pPr>
        <w:rPr>
          <w:rFonts w:ascii="Arial" w:hAnsi="Arial" w:cs="Arial"/>
        </w:rPr>
      </w:pPr>
      <w:r w:rsidRPr="007D2541">
        <w:rPr>
          <w:rFonts w:ascii="Arial" w:hAnsi="Arial" w:cs="Arial"/>
        </w:rPr>
        <w:t>Reference: CDC. Prevention and Control of Influenza with Vaccines— Recommendations of ACIP at www.cdc.gov/vaccines/hcp/acip-recs/vacc-specific/flu.html</w:t>
      </w:r>
    </w:p>
    <w:sectPr w:rsidR="00B60F4C" w:rsidRPr="007D254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21494" w14:textId="77777777" w:rsidR="00817DA8" w:rsidRDefault="00817DA8" w:rsidP="00500416">
      <w:pPr>
        <w:spacing w:after="0" w:line="240" w:lineRule="auto"/>
      </w:pPr>
      <w:r>
        <w:separator/>
      </w:r>
    </w:p>
  </w:endnote>
  <w:endnote w:type="continuationSeparator" w:id="0">
    <w:p w14:paraId="042DFD47" w14:textId="77777777" w:rsidR="00817DA8" w:rsidRDefault="00817DA8" w:rsidP="0050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2DF7" w14:textId="7E40FFE4" w:rsidR="00A64B97" w:rsidRDefault="00A64B97">
    <w:pPr>
      <w:pStyle w:val="Footer"/>
    </w:pPr>
    <w:r>
      <w:tab/>
    </w:r>
    <w:r>
      <w:tab/>
    </w:r>
    <w:r>
      <w:ptab w:relativeTo="margin" w:alignment="right" w:leader="none"/>
    </w:r>
    <w:r>
      <w:t>V 9/21/2022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73B6" w14:textId="77777777" w:rsidR="00817DA8" w:rsidRDefault="00817DA8" w:rsidP="00500416">
      <w:pPr>
        <w:spacing w:after="0" w:line="240" w:lineRule="auto"/>
      </w:pPr>
      <w:r>
        <w:separator/>
      </w:r>
    </w:p>
  </w:footnote>
  <w:footnote w:type="continuationSeparator" w:id="0">
    <w:p w14:paraId="0E164DA0" w14:textId="77777777" w:rsidR="00817DA8" w:rsidRDefault="00817DA8" w:rsidP="00500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9AE02" w14:textId="62CC45E5" w:rsidR="00500416" w:rsidRDefault="00500416" w:rsidP="00500416">
    <w:pPr>
      <w:pStyle w:val="Header"/>
      <w:jc w:val="center"/>
    </w:pPr>
    <w:r>
      <w:rPr>
        <w:noProof/>
      </w:rPr>
      <w:drawing>
        <wp:anchor distT="0" distB="0" distL="0" distR="0" simplePos="0" relativeHeight="251659264" behindDoc="1" locked="0" layoutInCell="1" allowOverlap="1" wp14:anchorId="586D5E1B" wp14:editId="794D6204">
          <wp:simplePos x="0" y="0"/>
          <wp:positionH relativeFrom="page">
            <wp:posOffset>2238375</wp:posOffset>
          </wp:positionH>
          <wp:positionV relativeFrom="page">
            <wp:posOffset>466725</wp:posOffset>
          </wp:positionV>
          <wp:extent cx="3487420" cy="913765"/>
          <wp:effectExtent l="0" t="0" r="0" b="635"/>
          <wp:wrapNone/>
          <wp:docPr id="1" name="image1.png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Text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87420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04E2E6" w14:textId="77777777" w:rsidR="00500416" w:rsidRDefault="00500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A7756"/>
    <w:multiLevelType w:val="hybridMultilevel"/>
    <w:tmpl w:val="C204C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D28"/>
    <w:multiLevelType w:val="hybridMultilevel"/>
    <w:tmpl w:val="3F60B18A"/>
    <w:lvl w:ilvl="0" w:tplc="02E0A97A">
      <w:numFmt w:val="bullet"/>
      <w:lvlText w:val="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82132"/>
    <w:multiLevelType w:val="hybridMultilevel"/>
    <w:tmpl w:val="82E27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3BE3"/>
    <w:multiLevelType w:val="hybridMultilevel"/>
    <w:tmpl w:val="5BE01B7E"/>
    <w:lvl w:ilvl="0" w:tplc="02E0A97A">
      <w:numFmt w:val="bullet"/>
      <w:lvlText w:val="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6F"/>
    <w:rsid w:val="000D33BD"/>
    <w:rsid w:val="004F6EFA"/>
    <w:rsid w:val="00500416"/>
    <w:rsid w:val="007D2541"/>
    <w:rsid w:val="00817DA8"/>
    <w:rsid w:val="00A16DB8"/>
    <w:rsid w:val="00A64B97"/>
    <w:rsid w:val="00BC576F"/>
    <w:rsid w:val="00C65683"/>
    <w:rsid w:val="00D43A0E"/>
    <w:rsid w:val="00E47518"/>
    <w:rsid w:val="00E63458"/>
    <w:rsid w:val="00FC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2853A"/>
  <w15:chartTrackingRefBased/>
  <w15:docId w15:val="{5392070E-882D-496C-BDCA-4A777E4F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7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416"/>
  </w:style>
  <w:style w:type="paragraph" w:styleId="Footer">
    <w:name w:val="footer"/>
    <w:basedOn w:val="Normal"/>
    <w:link w:val="FooterChar"/>
    <w:uiPriority w:val="99"/>
    <w:unhideWhenUsed/>
    <w:rsid w:val="00500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C8A22-2349-475D-B2BE-9C11F93CC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Sarah</dc:creator>
  <cp:keywords/>
  <dc:description/>
  <cp:lastModifiedBy>Sampson, Sarah</cp:lastModifiedBy>
  <cp:revision>4</cp:revision>
  <cp:lastPrinted>2022-09-21T18:55:00Z</cp:lastPrinted>
  <dcterms:created xsi:type="dcterms:W3CDTF">2022-09-21T18:55:00Z</dcterms:created>
  <dcterms:modified xsi:type="dcterms:W3CDTF">2022-09-21T19:15:00Z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