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5555F" w14:textId="77777777" w:rsidR="00B17C18" w:rsidRPr="00040B49" w:rsidRDefault="00AD2D5B" w:rsidP="0004495F">
      <w:pPr>
        <w:pStyle w:val="Heading1"/>
      </w:pPr>
      <w:r>
        <w:t>Office of Administration and Finance</w:t>
      </w:r>
    </w:p>
    <w:p w14:paraId="49E8FCF8" w14:textId="30AEB4F5" w:rsidR="005573B8" w:rsidRDefault="00D04C98" w:rsidP="00040B49">
      <w:pPr>
        <w:pStyle w:val="Title"/>
      </w:pPr>
      <w:r>
        <w:t>Department of Financial Affairs</w:t>
      </w:r>
    </w:p>
    <w:p w14:paraId="13F3E8DD" w14:textId="1649141F" w:rsidR="00B16BB5" w:rsidRDefault="00B16BB5" w:rsidP="00B16BB5"/>
    <w:p w14:paraId="0C95A5F5" w14:textId="3696FE63" w:rsidR="008373FC" w:rsidRDefault="008373FC" w:rsidP="00B16BB5">
      <w:r>
        <w:t>August 3, 2021</w:t>
      </w:r>
    </w:p>
    <w:p w14:paraId="55453D51" w14:textId="5C4E30C1" w:rsidR="00B16BB5" w:rsidRDefault="00B16BB5" w:rsidP="00B16BB5"/>
    <w:p w14:paraId="30A62A38" w14:textId="2D39B384" w:rsidR="002652CF" w:rsidRDefault="002652CF" w:rsidP="002652CF">
      <w:r>
        <w:t>The University System of Maryland is comprised of the following institutions:</w:t>
      </w:r>
    </w:p>
    <w:p w14:paraId="19A89504" w14:textId="7E154D33" w:rsidR="002652CF" w:rsidRDefault="002652CF" w:rsidP="002652CF">
      <w:pPr>
        <w:pStyle w:val="ListParagraph"/>
        <w:numPr>
          <w:ilvl w:val="0"/>
          <w:numId w:val="3"/>
        </w:numPr>
      </w:pPr>
      <w:r>
        <w:t>University of Maryland, Baltimore</w:t>
      </w:r>
    </w:p>
    <w:p w14:paraId="123F9617" w14:textId="468A7C4D" w:rsidR="002652CF" w:rsidRDefault="002652CF" w:rsidP="002652CF">
      <w:pPr>
        <w:pStyle w:val="ListParagraph"/>
        <w:numPr>
          <w:ilvl w:val="0"/>
          <w:numId w:val="3"/>
        </w:numPr>
      </w:pPr>
      <w:r>
        <w:t>University of Maryland, College Park</w:t>
      </w:r>
    </w:p>
    <w:p w14:paraId="49CF6FD0" w14:textId="4ED05872" w:rsidR="002652CF" w:rsidRDefault="002652CF" w:rsidP="002652CF">
      <w:pPr>
        <w:pStyle w:val="ListParagraph"/>
        <w:numPr>
          <w:ilvl w:val="0"/>
          <w:numId w:val="3"/>
        </w:numPr>
      </w:pPr>
      <w:r>
        <w:t>Bowie State University</w:t>
      </w:r>
    </w:p>
    <w:p w14:paraId="29DDF6D7" w14:textId="28E94FC6" w:rsidR="002652CF" w:rsidRDefault="002652CF" w:rsidP="002652CF">
      <w:pPr>
        <w:pStyle w:val="ListParagraph"/>
        <w:numPr>
          <w:ilvl w:val="0"/>
          <w:numId w:val="3"/>
        </w:numPr>
      </w:pPr>
      <w:r>
        <w:t>Towson University</w:t>
      </w:r>
    </w:p>
    <w:p w14:paraId="19A62165" w14:textId="6CF169B6" w:rsidR="002652CF" w:rsidRDefault="002652CF" w:rsidP="002652CF">
      <w:pPr>
        <w:pStyle w:val="ListParagraph"/>
        <w:numPr>
          <w:ilvl w:val="0"/>
          <w:numId w:val="3"/>
        </w:numPr>
      </w:pPr>
      <w:r>
        <w:t>University of Maryland Eastern Shore</w:t>
      </w:r>
    </w:p>
    <w:p w14:paraId="04716E05" w14:textId="529383AA" w:rsidR="002652CF" w:rsidRDefault="002652CF" w:rsidP="002652CF">
      <w:pPr>
        <w:pStyle w:val="ListParagraph"/>
        <w:numPr>
          <w:ilvl w:val="0"/>
          <w:numId w:val="3"/>
        </w:numPr>
      </w:pPr>
      <w:r>
        <w:t>Frostburg State University</w:t>
      </w:r>
    </w:p>
    <w:p w14:paraId="002EFFA8" w14:textId="09D9CD8A" w:rsidR="002652CF" w:rsidRDefault="002652CF" w:rsidP="002652CF">
      <w:pPr>
        <w:pStyle w:val="ListParagraph"/>
        <w:numPr>
          <w:ilvl w:val="0"/>
          <w:numId w:val="3"/>
        </w:numPr>
      </w:pPr>
      <w:r>
        <w:t>Coppin State University</w:t>
      </w:r>
    </w:p>
    <w:p w14:paraId="03AEE75A" w14:textId="7B134070" w:rsidR="002652CF" w:rsidRDefault="002652CF" w:rsidP="002652CF">
      <w:pPr>
        <w:pStyle w:val="ListParagraph"/>
        <w:numPr>
          <w:ilvl w:val="0"/>
          <w:numId w:val="3"/>
        </w:numPr>
      </w:pPr>
      <w:r>
        <w:t>University of Baltimore</w:t>
      </w:r>
    </w:p>
    <w:p w14:paraId="2C9C0B24" w14:textId="3F31622E" w:rsidR="002652CF" w:rsidRDefault="002652CF" w:rsidP="002652CF">
      <w:pPr>
        <w:pStyle w:val="ListParagraph"/>
        <w:numPr>
          <w:ilvl w:val="0"/>
          <w:numId w:val="3"/>
        </w:numPr>
      </w:pPr>
      <w:r>
        <w:t>Salisbury University</w:t>
      </w:r>
    </w:p>
    <w:p w14:paraId="04759000" w14:textId="5BD587C9" w:rsidR="002652CF" w:rsidRDefault="002652CF" w:rsidP="002652CF">
      <w:pPr>
        <w:pStyle w:val="ListParagraph"/>
        <w:numPr>
          <w:ilvl w:val="0"/>
          <w:numId w:val="3"/>
        </w:numPr>
      </w:pPr>
      <w:r>
        <w:t xml:space="preserve">University of Maryland </w:t>
      </w:r>
      <w:r w:rsidR="008373FC">
        <w:t>Global Campus</w:t>
      </w:r>
    </w:p>
    <w:p w14:paraId="3953FA00" w14:textId="1D6491BD" w:rsidR="002652CF" w:rsidRDefault="002652CF" w:rsidP="002652CF">
      <w:pPr>
        <w:pStyle w:val="ListParagraph"/>
        <w:numPr>
          <w:ilvl w:val="0"/>
          <w:numId w:val="3"/>
        </w:numPr>
      </w:pPr>
      <w:r>
        <w:t>University of Maryland, Baltimore County</w:t>
      </w:r>
    </w:p>
    <w:p w14:paraId="3637D262" w14:textId="2D429C4A" w:rsidR="002652CF" w:rsidRDefault="002652CF" w:rsidP="002652CF">
      <w:pPr>
        <w:pStyle w:val="ListParagraph"/>
        <w:numPr>
          <w:ilvl w:val="0"/>
          <w:numId w:val="3"/>
        </w:numPr>
      </w:pPr>
      <w:r>
        <w:t>University of Maryland Center for Environmental Sciences</w:t>
      </w:r>
    </w:p>
    <w:p w14:paraId="77DCD512" w14:textId="520B516C" w:rsidR="002652CF" w:rsidRDefault="002652CF" w:rsidP="002652CF">
      <w:pPr>
        <w:pStyle w:val="ListParagraph"/>
        <w:numPr>
          <w:ilvl w:val="0"/>
          <w:numId w:val="3"/>
        </w:numPr>
      </w:pPr>
      <w:r>
        <w:t>University System of Maryland Office</w:t>
      </w:r>
    </w:p>
    <w:p w14:paraId="0BB2AF3A" w14:textId="60F90748" w:rsidR="002652CF" w:rsidRDefault="002652CF" w:rsidP="002652CF">
      <w:pPr>
        <w:pStyle w:val="ListParagraph"/>
        <w:ind w:left="0"/>
      </w:pPr>
    </w:p>
    <w:p w14:paraId="6217C2E4" w14:textId="2C0BBD11" w:rsidR="002652CF" w:rsidRDefault="002652CF" w:rsidP="002652CF">
      <w:r>
        <w:t>Debt is issued by the System, not individual institutions.</w:t>
      </w:r>
    </w:p>
    <w:p w14:paraId="4737C3CE" w14:textId="13B7EC40" w:rsidR="002652CF" w:rsidRDefault="00E67490" w:rsidP="002652CF">
      <w:r>
        <w:t>The most recent bond rating</w:t>
      </w:r>
      <w:r w:rsidR="00FA444D">
        <w:t>s</w:t>
      </w:r>
      <w:r>
        <w:t xml:space="preserve"> from </w:t>
      </w:r>
      <w:r w:rsidR="00883EE6">
        <w:t>February 2021 are</w:t>
      </w:r>
      <w:r>
        <w:t xml:space="preserve"> as follows:</w:t>
      </w:r>
    </w:p>
    <w:p w14:paraId="780BE658" w14:textId="4E558DFA" w:rsidR="002652CF" w:rsidRDefault="002652CF" w:rsidP="002652CF">
      <w:pPr>
        <w:pStyle w:val="ListParagraph"/>
        <w:numPr>
          <w:ilvl w:val="0"/>
          <w:numId w:val="5"/>
        </w:numPr>
      </w:pPr>
      <w:r>
        <w:t>Fitch Ratings  AA+</w:t>
      </w:r>
    </w:p>
    <w:p w14:paraId="290EA128" w14:textId="68C5B9CD" w:rsidR="002652CF" w:rsidRDefault="002652CF" w:rsidP="002652CF">
      <w:pPr>
        <w:pStyle w:val="ListParagraph"/>
        <w:numPr>
          <w:ilvl w:val="0"/>
          <w:numId w:val="5"/>
        </w:numPr>
      </w:pPr>
      <w:r>
        <w:t>Moody’s Investors Service, Inc Aa1</w:t>
      </w:r>
    </w:p>
    <w:p w14:paraId="0475D8C6" w14:textId="44B64D56" w:rsidR="002652CF" w:rsidRDefault="002652CF" w:rsidP="002652CF">
      <w:pPr>
        <w:pStyle w:val="ListParagraph"/>
        <w:numPr>
          <w:ilvl w:val="0"/>
          <w:numId w:val="5"/>
        </w:numPr>
      </w:pPr>
      <w:r>
        <w:t>Standard &amp; Poor’s Ratings Services AA+</w:t>
      </w:r>
    </w:p>
    <w:sectPr w:rsidR="002652CF" w:rsidSect="0059148A">
      <w:headerReference w:type="default" r:id="rId7"/>
      <w:footerReference w:type="default" r:id="rId8"/>
      <w:pgSz w:w="12240" w:h="15840"/>
      <w:pgMar w:top="1324" w:right="1800" w:bottom="1440" w:left="1800" w:header="720" w:footer="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7E0E1" w14:textId="77777777" w:rsidR="006B6C0D" w:rsidRDefault="006B6C0D" w:rsidP="00040B49">
      <w:r>
        <w:separator/>
      </w:r>
    </w:p>
  </w:endnote>
  <w:endnote w:type="continuationSeparator" w:id="0">
    <w:p w14:paraId="293239BF" w14:textId="77777777" w:rsidR="006B6C0D" w:rsidRDefault="006B6C0D" w:rsidP="00040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Light">
    <w:altName w:val="Arial"/>
    <w:charset w:val="00"/>
    <w:family w:val="auto"/>
    <w:pitch w:val="variable"/>
    <w:sig w:usb0="00000000" w:usb1="00000000" w:usb2="00000000" w:usb3="00000000" w:csb0="000001F7" w:csb1="00000000"/>
  </w:font>
  <w:font w:name="Gill Sans SemiBold">
    <w:altName w:val="Segoe UI Semibold"/>
    <w:charset w:val="00"/>
    <w:family w:val="auto"/>
    <w:pitch w:val="variable"/>
    <w:sig w:usb0="00000001" w:usb1="5000004A" w:usb2="00000000" w:usb3="00000000" w:csb0="00000005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ill Sans">
    <w:altName w:val="Arial"/>
    <w:charset w:val="00"/>
    <w:family w:val="auto"/>
    <w:pitch w:val="variable"/>
    <w:sig w:usb0="00000000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DA640" w14:textId="77777777" w:rsidR="00EB2B0A" w:rsidRDefault="00EB2B0A" w:rsidP="00040B49">
    <w:pPr>
      <w:pStyle w:val="Footer"/>
    </w:pPr>
    <w:r>
      <w:rPr>
        <w:noProof/>
      </w:rPr>
      <w:drawing>
        <wp:inline distT="0" distB="0" distL="0" distR="0" wp14:anchorId="42610E91" wp14:editId="207896D0">
          <wp:extent cx="6629013" cy="633285"/>
          <wp:effectExtent l="0" t="0" r="635" b="190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stitutions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013" cy="633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B6122" w14:textId="77777777" w:rsidR="006B6C0D" w:rsidRDefault="006B6C0D" w:rsidP="00040B49">
      <w:r>
        <w:separator/>
      </w:r>
    </w:p>
  </w:footnote>
  <w:footnote w:type="continuationSeparator" w:id="0">
    <w:p w14:paraId="40D5EEA7" w14:textId="77777777" w:rsidR="006B6C0D" w:rsidRDefault="006B6C0D" w:rsidP="00040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63EC0" w14:textId="09B91F24" w:rsidR="00EB2B0A" w:rsidRDefault="00EB2B0A" w:rsidP="00040B4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8805B0" wp14:editId="494F0B3A">
              <wp:simplePos x="0" y="0"/>
              <wp:positionH relativeFrom="column">
                <wp:posOffset>2971800</wp:posOffset>
              </wp:positionH>
              <wp:positionV relativeFrom="paragraph">
                <wp:posOffset>114300</wp:posOffset>
              </wp:positionV>
              <wp:extent cx="2971800" cy="285750"/>
              <wp:effectExtent l="0" t="0" r="0" b="190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3E5DA3" w14:textId="77777777" w:rsidR="00EB2B0A" w:rsidRPr="00040B49" w:rsidRDefault="00EB2B0A" w:rsidP="0004495F">
                          <w:pPr>
                            <w:pStyle w:val="Heading2"/>
                          </w:pPr>
                          <w:r w:rsidRPr="00040B49">
                            <w:t>3300 Metzerott Road // Adelphi, MD 20783</w:t>
                          </w:r>
                        </w:p>
                        <w:p w14:paraId="6C9B1945" w14:textId="77777777" w:rsidR="00EB2B0A" w:rsidRPr="00040B49" w:rsidRDefault="00EB2B0A" w:rsidP="0004495F">
                          <w:pPr>
                            <w:pStyle w:val="Heading2"/>
                          </w:pPr>
                          <w:r w:rsidRPr="00040B49">
                            <w:t>www.USMD.EDU // 301.445.2740</w:t>
                          </w:r>
                        </w:p>
                        <w:p w14:paraId="15254ADB" w14:textId="77777777" w:rsidR="00EB2B0A" w:rsidRPr="00040B49" w:rsidRDefault="00EB2B0A" w:rsidP="0004495F">
                          <w:pPr>
                            <w:pStyle w:val="Heading2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8805B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34pt;margin-top:9pt;width:234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" filled="f" stroked="f">
              <v:textbox inset="0,0,0,0">
                <w:txbxContent>
                  <w:p w14:paraId="4D3E5DA3" w14:textId="77777777" w:rsidR="00EB2B0A" w:rsidRPr="00040B49" w:rsidRDefault="00EB2B0A" w:rsidP="0004495F">
                    <w:pPr>
                      <w:pStyle w:val="Heading2"/>
                    </w:pPr>
                    <w:r w:rsidRPr="00040B49">
                      <w:t>3300 Metzerott Road // Adelphi, MD 20783</w:t>
                    </w:r>
                  </w:p>
                  <w:p w14:paraId="6C9B1945" w14:textId="77777777" w:rsidR="00EB2B0A" w:rsidRPr="00040B49" w:rsidRDefault="00EB2B0A" w:rsidP="0004495F">
                    <w:pPr>
                      <w:pStyle w:val="Heading2"/>
                    </w:pPr>
                    <w:r w:rsidRPr="00040B49">
                      <w:t>www.USMD.EDU // 301.445.2740</w:t>
                    </w:r>
                  </w:p>
                  <w:p w14:paraId="15254ADB" w14:textId="77777777" w:rsidR="00EB2B0A" w:rsidRPr="00040B49" w:rsidRDefault="00EB2B0A" w:rsidP="0004495F">
                    <w:pPr>
                      <w:pStyle w:val="Heading2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86E8530" wp14:editId="42F86977">
          <wp:extent cx="2246541" cy="45774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M-Logo-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6541" cy="45774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inline>
      </w:drawing>
    </w:r>
  </w:p>
  <w:p w14:paraId="3A521495" w14:textId="77777777" w:rsidR="00EB2B0A" w:rsidRDefault="0059148A" w:rsidP="00040B4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F2CAC7" wp14:editId="535A183F">
              <wp:simplePos x="0" y="0"/>
              <wp:positionH relativeFrom="column">
                <wp:posOffset>-457200</wp:posOffset>
              </wp:positionH>
              <wp:positionV relativeFrom="paragraph">
                <wp:posOffset>6350</wp:posOffset>
              </wp:positionV>
              <wp:extent cx="6400800" cy="0"/>
              <wp:effectExtent l="0" t="0" r="25400" b="254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EAAA00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2E81CE3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.5pt" to="468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" strokecolor="#eaaa00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D1AC2"/>
    <w:multiLevelType w:val="hybridMultilevel"/>
    <w:tmpl w:val="2EFA7F40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3C46F4A"/>
    <w:multiLevelType w:val="hybridMultilevel"/>
    <w:tmpl w:val="2D58D666"/>
    <w:lvl w:ilvl="0" w:tplc="0B2CDA6E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20C14410"/>
    <w:multiLevelType w:val="hybridMultilevel"/>
    <w:tmpl w:val="B73E74E2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5C4E68C3"/>
    <w:multiLevelType w:val="hybridMultilevel"/>
    <w:tmpl w:val="953832B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7ED203BE"/>
    <w:multiLevelType w:val="hybridMultilevel"/>
    <w:tmpl w:val="56D6DFF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E53"/>
    <w:rsid w:val="000305C1"/>
    <w:rsid w:val="00040B49"/>
    <w:rsid w:val="0004495F"/>
    <w:rsid w:val="000463A0"/>
    <w:rsid w:val="000E06FE"/>
    <w:rsid w:val="000E71A7"/>
    <w:rsid w:val="00155777"/>
    <w:rsid w:val="001C2CB1"/>
    <w:rsid w:val="00245ED5"/>
    <w:rsid w:val="002652CF"/>
    <w:rsid w:val="002830FC"/>
    <w:rsid w:val="003357A8"/>
    <w:rsid w:val="003932FA"/>
    <w:rsid w:val="003A3904"/>
    <w:rsid w:val="003B2221"/>
    <w:rsid w:val="003F7D7D"/>
    <w:rsid w:val="00416B8C"/>
    <w:rsid w:val="004866BB"/>
    <w:rsid w:val="00496202"/>
    <w:rsid w:val="005573B8"/>
    <w:rsid w:val="0059148A"/>
    <w:rsid w:val="005961AD"/>
    <w:rsid w:val="005F02B9"/>
    <w:rsid w:val="005F0A68"/>
    <w:rsid w:val="00635108"/>
    <w:rsid w:val="00665F08"/>
    <w:rsid w:val="0069286B"/>
    <w:rsid w:val="006B6C0D"/>
    <w:rsid w:val="00724A1C"/>
    <w:rsid w:val="007468A6"/>
    <w:rsid w:val="00835486"/>
    <w:rsid w:val="008373FC"/>
    <w:rsid w:val="00853082"/>
    <w:rsid w:val="00862CDA"/>
    <w:rsid w:val="00883EE6"/>
    <w:rsid w:val="00986A0F"/>
    <w:rsid w:val="00996039"/>
    <w:rsid w:val="00A4038C"/>
    <w:rsid w:val="00A445F1"/>
    <w:rsid w:val="00A63680"/>
    <w:rsid w:val="00A75740"/>
    <w:rsid w:val="00AD2D5B"/>
    <w:rsid w:val="00B01E53"/>
    <w:rsid w:val="00B16BB5"/>
    <w:rsid w:val="00B17C18"/>
    <w:rsid w:val="00B311A4"/>
    <w:rsid w:val="00BA4259"/>
    <w:rsid w:val="00BE2126"/>
    <w:rsid w:val="00BE736F"/>
    <w:rsid w:val="00C013CA"/>
    <w:rsid w:val="00C56F45"/>
    <w:rsid w:val="00CC1D88"/>
    <w:rsid w:val="00CF175D"/>
    <w:rsid w:val="00D04C98"/>
    <w:rsid w:val="00D307C7"/>
    <w:rsid w:val="00D35522"/>
    <w:rsid w:val="00D40DD5"/>
    <w:rsid w:val="00DB27F0"/>
    <w:rsid w:val="00E67490"/>
    <w:rsid w:val="00E97EF4"/>
    <w:rsid w:val="00EB2B0A"/>
    <w:rsid w:val="00EE05B4"/>
    <w:rsid w:val="00EF42B7"/>
    <w:rsid w:val="00F23593"/>
    <w:rsid w:val="00F7048E"/>
    <w:rsid w:val="00FA444D"/>
    <w:rsid w:val="00FB061D"/>
    <w:rsid w:val="00FB30E8"/>
    <w:rsid w:val="00FC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0CA68FAA"/>
  <w14:defaultImageDpi w14:val="300"/>
  <w15:docId w15:val="{E36121C4-BA14-48E2-A810-3E1A8F52D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ain Text"/>
    <w:qFormat/>
    <w:rsid w:val="00040B49"/>
    <w:pPr>
      <w:spacing w:after="120" w:line="360" w:lineRule="auto"/>
      <w:ind w:left="-720"/>
    </w:pPr>
    <w:rPr>
      <w:rFonts w:ascii="Gill Sans Light" w:hAnsi="Gill Sans Light"/>
      <w:kern w:val="48"/>
      <w:sz w:val="20"/>
    </w:rPr>
  </w:style>
  <w:style w:type="paragraph" w:styleId="Heading1">
    <w:name w:val="heading 1"/>
    <w:aliases w:val="Office Heading Tier 1"/>
    <w:basedOn w:val="Normal"/>
    <w:next w:val="Normal"/>
    <w:link w:val="Heading1Char"/>
    <w:autoRedefine/>
    <w:uiPriority w:val="9"/>
    <w:qFormat/>
    <w:rsid w:val="0004495F"/>
    <w:pPr>
      <w:spacing w:after="0"/>
      <w:outlineLvl w:val="0"/>
    </w:pPr>
    <w:rPr>
      <w:rFonts w:ascii="Gill Sans SemiBold" w:hAnsi="Gill Sans SemiBold"/>
      <w:caps/>
      <w:color w:val="7F7F7F" w:themeColor="text1" w:themeTint="80"/>
      <w:spacing w:val="20"/>
      <w:szCs w:val="20"/>
    </w:rPr>
  </w:style>
  <w:style w:type="paragraph" w:styleId="Heading2">
    <w:name w:val="heading 2"/>
    <w:aliases w:val="Contact Info/Address"/>
    <w:basedOn w:val="Heading1"/>
    <w:next w:val="Normal"/>
    <w:link w:val="Heading2Char"/>
    <w:uiPriority w:val="9"/>
    <w:unhideWhenUsed/>
    <w:qFormat/>
    <w:rsid w:val="00040B49"/>
    <w:pPr>
      <w:jc w:val="right"/>
      <w:outlineLvl w:val="1"/>
    </w:pPr>
    <w:rPr>
      <w:color w:val="auto"/>
      <w:sz w:val="14"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Office Heading Tier 1 Char"/>
    <w:basedOn w:val="DefaultParagraphFont"/>
    <w:link w:val="Heading1"/>
    <w:uiPriority w:val="9"/>
    <w:rsid w:val="0004495F"/>
    <w:rPr>
      <w:rFonts w:ascii="Gill Sans SemiBold" w:hAnsi="Gill Sans SemiBold"/>
      <w:caps/>
      <w:color w:val="7F7F7F" w:themeColor="text1" w:themeTint="80"/>
      <w:spacing w:val="20"/>
      <w:kern w:val="48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24A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4A1C"/>
  </w:style>
  <w:style w:type="paragraph" w:styleId="Footer">
    <w:name w:val="footer"/>
    <w:basedOn w:val="Normal"/>
    <w:link w:val="FooterChar"/>
    <w:uiPriority w:val="99"/>
    <w:unhideWhenUsed/>
    <w:rsid w:val="00724A1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A1C"/>
  </w:style>
  <w:style w:type="paragraph" w:styleId="BalloonText">
    <w:name w:val="Balloon Text"/>
    <w:basedOn w:val="Normal"/>
    <w:link w:val="BalloonTextChar"/>
    <w:uiPriority w:val="99"/>
    <w:semiHidden/>
    <w:unhideWhenUsed/>
    <w:rsid w:val="00724A1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A1C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1C2CB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itle">
    <w:name w:val="Title"/>
    <w:aliases w:val="Office Heading Tier 2"/>
    <w:basedOn w:val="Normal"/>
    <w:next w:val="Normal"/>
    <w:link w:val="TitleChar"/>
    <w:uiPriority w:val="10"/>
    <w:qFormat/>
    <w:rsid w:val="00040B49"/>
    <w:pPr>
      <w:spacing w:after="0"/>
    </w:pPr>
    <w:rPr>
      <w:rFonts w:ascii="Gill Sans" w:hAnsi="Gill Sans" w:cs="Gill Sans"/>
      <w:color w:val="7F7F7F" w:themeColor="text1" w:themeTint="80"/>
      <w:spacing w:val="20"/>
      <w:szCs w:val="20"/>
    </w:rPr>
  </w:style>
  <w:style w:type="character" w:customStyle="1" w:styleId="TitleChar">
    <w:name w:val="Title Char"/>
    <w:aliases w:val="Office Heading Tier 2 Char"/>
    <w:basedOn w:val="DefaultParagraphFont"/>
    <w:link w:val="Title"/>
    <w:uiPriority w:val="10"/>
    <w:rsid w:val="00040B49"/>
    <w:rPr>
      <w:rFonts w:ascii="Gill Sans" w:hAnsi="Gill Sans" w:cs="Gill Sans"/>
      <w:color w:val="7F7F7F" w:themeColor="text1" w:themeTint="80"/>
      <w:spacing w:val="20"/>
      <w:kern w:val="48"/>
      <w:sz w:val="20"/>
      <w:szCs w:val="20"/>
    </w:rPr>
  </w:style>
  <w:style w:type="character" w:customStyle="1" w:styleId="Heading2Char">
    <w:name w:val="Heading 2 Char"/>
    <w:aliases w:val="Contact Info/Address Char"/>
    <w:basedOn w:val="DefaultParagraphFont"/>
    <w:link w:val="Heading2"/>
    <w:uiPriority w:val="9"/>
    <w:rsid w:val="00040B49"/>
    <w:rPr>
      <w:rFonts w:ascii="Gill Sans SemiBold" w:hAnsi="Gill Sans SemiBold"/>
      <w:caps/>
      <w:spacing w:val="20"/>
      <w:kern w:val="48"/>
      <w:sz w:val="14"/>
      <w:szCs w:val="14"/>
    </w:rPr>
  </w:style>
  <w:style w:type="paragraph" w:styleId="NoSpacing">
    <w:name w:val="No Spacing"/>
    <w:uiPriority w:val="1"/>
    <w:qFormat/>
    <w:rsid w:val="00040B49"/>
    <w:pPr>
      <w:ind w:left="-720"/>
    </w:pPr>
    <w:rPr>
      <w:rFonts w:ascii="Gill Sans Light" w:hAnsi="Gill Sans Light"/>
      <w:kern w:val="48"/>
      <w:sz w:val="20"/>
    </w:rPr>
  </w:style>
  <w:style w:type="character" w:styleId="SubtleEmphasis">
    <w:name w:val="Subtle Emphasis"/>
    <w:basedOn w:val="DefaultParagraphFont"/>
    <w:uiPriority w:val="19"/>
    <w:qFormat/>
    <w:rsid w:val="004866BB"/>
    <w:rPr>
      <w:rFonts w:ascii="Gill Sans" w:hAnsi="Gill Sans"/>
      <w:b w:val="0"/>
      <w:i/>
      <w:iCs/>
      <w:color w:val="808080" w:themeColor="text1" w:themeTint="7F"/>
      <w:sz w:val="20"/>
    </w:rPr>
  </w:style>
  <w:style w:type="character" w:styleId="Emphasis">
    <w:name w:val="Emphasis"/>
    <w:basedOn w:val="DefaultParagraphFont"/>
    <w:uiPriority w:val="20"/>
    <w:qFormat/>
    <w:rsid w:val="004866BB"/>
    <w:rPr>
      <w:rFonts w:ascii="Gill Sans" w:hAnsi="Gill Sans"/>
      <w:i/>
      <w:iCs/>
      <w:sz w:val="20"/>
    </w:rPr>
  </w:style>
  <w:style w:type="character" w:styleId="BookTitle">
    <w:name w:val="Book Title"/>
    <w:basedOn w:val="DefaultParagraphFont"/>
    <w:uiPriority w:val="33"/>
    <w:qFormat/>
    <w:rsid w:val="004866BB"/>
    <w:rPr>
      <w:rFonts w:ascii="Gill Sans SemiBold" w:hAnsi="Gill Sans SemiBold"/>
      <w:b w:val="0"/>
      <w:bCs/>
      <w:i/>
      <w:smallCaps/>
      <w:spacing w:val="5"/>
      <w:sz w:val="20"/>
    </w:rPr>
  </w:style>
  <w:style w:type="paragraph" w:styleId="ListParagraph">
    <w:name w:val="List Paragraph"/>
    <w:basedOn w:val="Normal"/>
    <w:uiPriority w:val="34"/>
    <w:qFormat/>
    <w:rsid w:val="00486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nson\AppData\Local\Microsoft\Windows\Temporary%20Internet%20Files\Content.Outlook\53X4NM8O\USM-Letterhea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USM-Letterhead-Template</Template>
  <TotalTime>5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Novak Birch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Leigh Ann Hess</dc:creator>
  <cp:lastModifiedBy>Celeste Denson</cp:lastModifiedBy>
  <cp:revision>5</cp:revision>
  <cp:lastPrinted>2018-07-10T17:17:00Z</cp:lastPrinted>
  <dcterms:created xsi:type="dcterms:W3CDTF">2021-08-03T14:38:00Z</dcterms:created>
  <dcterms:modified xsi:type="dcterms:W3CDTF">2021-08-03T14:43:00Z</dcterms:modified>
</cp:coreProperties>
</file>