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89E8" w14:textId="377B7050" w:rsidR="00084053" w:rsidRDefault="00FD177F" w:rsidP="00FD177F">
      <w:pPr>
        <w:pStyle w:val="Heading1"/>
      </w:pPr>
      <w:r>
        <w:rPr>
          <w:noProof/>
        </w:rPr>
        <w:drawing>
          <wp:inline distT="0" distB="0" distL="0" distR="0" wp14:anchorId="15908EEC" wp14:editId="01961852">
            <wp:extent cx="2943225" cy="774254"/>
            <wp:effectExtent l="0" t="0" r="0" b="6985"/>
            <wp:docPr id="9142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1145" cy="776338"/>
                    </a:xfrm>
                    <a:prstGeom prst="rect">
                      <a:avLst/>
                    </a:prstGeom>
                    <a:noFill/>
                    <a:ln>
                      <a:noFill/>
                    </a:ln>
                  </pic:spPr>
                </pic:pic>
              </a:graphicData>
            </a:graphic>
          </wp:inline>
        </w:drawing>
      </w:r>
    </w:p>
    <w:p w14:paraId="44C5681E" w14:textId="6CDE2006" w:rsidR="00084053" w:rsidRPr="00084053" w:rsidRDefault="00084053" w:rsidP="00084053">
      <w:pPr>
        <w:pStyle w:val="Heading1"/>
      </w:pPr>
      <w:r w:rsidRPr="00084053">
        <w:t>Considerations for Successful and Sustainable</w:t>
      </w:r>
      <w:r w:rsidRPr="00084053">
        <w:br/>
      </w:r>
      <w:r w:rsidRPr="00084053">
        <w:t>International Partnerships</w:t>
      </w:r>
    </w:p>
    <w:p w14:paraId="40EB4DB3" w14:textId="77777777" w:rsidR="00084053" w:rsidRPr="00084053" w:rsidRDefault="00084053" w:rsidP="00084053">
      <w:pPr>
        <w:pStyle w:val="Heading2"/>
      </w:pPr>
      <w:r w:rsidRPr="00084053">
        <w:t>Questions to Evaluate New Partnerships</w:t>
      </w:r>
    </w:p>
    <w:p w14:paraId="53E4923E" w14:textId="70577C20" w:rsidR="00084053" w:rsidRPr="00084053" w:rsidRDefault="00084053" w:rsidP="00084053">
      <w:r w:rsidRPr="00084053">
        <w:t>These questions may be used by UMB departments, centers, or schools in conjunction with faculty members to assess the “fit” and feasibility of an international partnership. UMB has university-level partnerships to pursue various types of cooperative activities: dual degrees and certificates, exchange programs, joint workshops and conferences, collaborative research and teaching, and more. It is important to know international partners well to avoid conflicts of vision, mission or core values.</w:t>
      </w:r>
    </w:p>
    <w:p w14:paraId="3801DB55" w14:textId="77777777" w:rsidR="00084053" w:rsidRDefault="00084053" w:rsidP="00084053">
      <w:pPr>
        <w:pStyle w:val="ListParagraph"/>
        <w:numPr>
          <w:ilvl w:val="0"/>
          <w:numId w:val="1"/>
        </w:numPr>
      </w:pPr>
      <w:r w:rsidRPr="00084053">
        <w:t>Is there faculty engagement and institutional commitment from all sides?</w:t>
      </w:r>
    </w:p>
    <w:p w14:paraId="7269B4CA" w14:textId="77777777" w:rsidR="00084053" w:rsidRDefault="00084053" w:rsidP="00084053">
      <w:pPr>
        <w:pStyle w:val="ListParagraph"/>
        <w:numPr>
          <w:ilvl w:val="0"/>
          <w:numId w:val="1"/>
        </w:numPr>
      </w:pPr>
      <w:r w:rsidRPr="00084053">
        <w:t>Will the partnership have the capacity and interest to grow with articulated specific academic areas of collaboration</w:t>
      </w:r>
      <w:r>
        <w:t>?</w:t>
      </w:r>
    </w:p>
    <w:p w14:paraId="07AE6433" w14:textId="77777777" w:rsidR="00084053" w:rsidRDefault="00084053" w:rsidP="00084053">
      <w:pPr>
        <w:pStyle w:val="ListParagraph"/>
        <w:numPr>
          <w:ilvl w:val="0"/>
          <w:numId w:val="1"/>
        </w:numPr>
      </w:pPr>
      <w:r w:rsidRPr="00084053">
        <w:t>Does the partnership have opportunities to expand to other shared disciplinary areas to allow for additional collaborations?</w:t>
      </w:r>
    </w:p>
    <w:p w14:paraId="45352F12" w14:textId="77777777" w:rsidR="00084053" w:rsidRDefault="00084053" w:rsidP="00084053">
      <w:pPr>
        <w:pStyle w:val="ListParagraph"/>
        <w:numPr>
          <w:ilvl w:val="0"/>
          <w:numId w:val="1"/>
        </w:numPr>
      </w:pPr>
      <w:r w:rsidRPr="00084053">
        <w:t>Do the partners have similar or complementary strengths, with opportunities to enhance collaborative research, student and faculty mobility, and is the partnership mutually beneficial?</w:t>
      </w:r>
    </w:p>
    <w:p w14:paraId="511FA203" w14:textId="056DEFA0" w:rsidR="00084053" w:rsidRDefault="00084053" w:rsidP="00084053">
      <w:pPr>
        <w:pStyle w:val="ListParagraph"/>
        <w:numPr>
          <w:ilvl w:val="0"/>
          <w:numId w:val="1"/>
        </w:numPr>
      </w:pPr>
      <w:r w:rsidRPr="00084053">
        <w:t>Will this partnership be strengthened by investments from funders or donors? Are there opportunities for fundraising within this partnership proposal</w:t>
      </w:r>
      <w:r>
        <w:t>?</w:t>
      </w:r>
    </w:p>
    <w:p w14:paraId="0ABE9E5E" w14:textId="6AD4D256" w:rsidR="00084053" w:rsidRDefault="00084053" w:rsidP="00084053">
      <w:pPr>
        <w:pStyle w:val="ListParagraph"/>
        <w:numPr>
          <w:ilvl w:val="0"/>
          <w:numId w:val="1"/>
        </w:numPr>
      </w:pPr>
      <w:r w:rsidRPr="00084053">
        <w:t>Does the partnership align with the UMB Global Strategic Framework and the UMB Strategic Plan? How will the partnership advance UMB’s work in line with core values, guiding principles (Social-Justice focused, Accessible, Ethical, Innovative and Sustainable) and guiding approaches (Interprofessional, Global-Local, Partnership-based)</w:t>
      </w:r>
      <w:r>
        <w:t>?</w:t>
      </w:r>
    </w:p>
    <w:p w14:paraId="2D8D6E4B" w14:textId="18763AE8" w:rsidR="006E03CB" w:rsidRDefault="00084053" w:rsidP="00084053">
      <w:pPr>
        <w:pStyle w:val="ListParagraph"/>
        <w:numPr>
          <w:ilvl w:val="0"/>
          <w:numId w:val="1"/>
        </w:numPr>
      </w:pPr>
      <w:r w:rsidRPr="00084053">
        <w:t>Will this partnership have the necessary personnel and funding to support it at both institutions?  i.e. are appropriate avenues for related procurement, financial, compliance, and operations details in place and reliable?</w:t>
      </w:r>
    </w:p>
    <w:sectPr w:rsidR="006E03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8D45" w14:textId="77777777" w:rsidR="008F150F" w:rsidRDefault="008F150F" w:rsidP="00084053">
      <w:pPr>
        <w:spacing w:after="0" w:line="240" w:lineRule="auto"/>
      </w:pPr>
      <w:r>
        <w:separator/>
      </w:r>
    </w:p>
  </w:endnote>
  <w:endnote w:type="continuationSeparator" w:id="0">
    <w:p w14:paraId="2141853B" w14:textId="77777777" w:rsidR="008F150F" w:rsidRDefault="008F150F" w:rsidP="0008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8D70" w14:textId="77777777" w:rsidR="008F150F" w:rsidRDefault="008F150F" w:rsidP="00084053">
      <w:pPr>
        <w:spacing w:after="0" w:line="240" w:lineRule="auto"/>
      </w:pPr>
      <w:r>
        <w:separator/>
      </w:r>
    </w:p>
  </w:footnote>
  <w:footnote w:type="continuationSeparator" w:id="0">
    <w:p w14:paraId="5062B789" w14:textId="77777777" w:rsidR="008F150F" w:rsidRDefault="008F150F" w:rsidP="00084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673"/>
    <w:multiLevelType w:val="hybridMultilevel"/>
    <w:tmpl w:val="D4A4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53"/>
    <w:rsid w:val="00084053"/>
    <w:rsid w:val="000D0D7E"/>
    <w:rsid w:val="004929D1"/>
    <w:rsid w:val="006E03CB"/>
    <w:rsid w:val="008F150F"/>
    <w:rsid w:val="009733F2"/>
    <w:rsid w:val="00A62F82"/>
    <w:rsid w:val="00A97DD8"/>
    <w:rsid w:val="00BB01BD"/>
    <w:rsid w:val="00C22BD7"/>
    <w:rsid w:val="00E82181"/>
    <w:rsid w:val="00F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BAC3"/>
  <w15:chartTrackingRefBased/>
  <w15:docId w15:val="{25D1B4DD-2599-4EDE-943B-299F3E6E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53"/>
  </w:style>
  <w:style w:type="paragraph" w:styleId="Heading1">
    <w:name w:val="heading 1"/>
    <w:basedOn w:val="Normal"/>
    <w:next w:val="Normal"/>
    <w:link w:val="Heading1Char"/>
    <w:uiPriority w:val="9"/>
    <w:qFormat/>
    <w:rsid w:val="00084053"/>
    <w:pPr>
      <w:jc w:val="center"/>
      <w:outlineLvl w:val="0"/>
    </w:pPr>
    <w:rPr>
      <w:b/>
      <w:bCs/>
      <w:sz w:val="32"/>
      <w:szCs w:val="32"/>
    </w:rPr>
  </w:style>
  <w:style w:type="paragraph" w:styleId="Heading2">
    <w:name w:val="heading 2"/>
    <w:basedOn w:val="Normal"/>
    <w:next w:val="Normal"/>
    <w:link w:val="Heading2Char"/>
    <w:uiPriority w:val="9"/>
    <w:unhideWhenUsed/>
    <w:qFormat/>
    <w:rsid w:val="00084053"/>
    <w:pPr>
      <w:jc w:val="center"/>
      <w:outlineLvl w:val="1"/>
    </w:pPr>
    <w:rPr>
      <w:b/>
      <w:bCs/>
      <w:sz w:val="28"/>
      <w:szCs w:val="28"/>
    </w:rPr>
  </w:style>
  <w:style w:type="paragraph" w:styleId="Heading3">
    <w:name w:val="heading 3"/>
    <w:basedOn w:val="Normal"/>
    <w:next w:val="Normal"/>
    <w:link w:val="Heading3Char"/>
    <w:uiPriority w:val="9"/>
    <w:semiHidden/>
    <w:unhideWhenUsed/>
    <w:qFormat/>
    <w:rsid w:val="00084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3"/>
    <w:rPr>
      <w:b/>
      <w:bCs/>
      <w:sz w:val="32"/>
      <w:szCs w:val="32"/>
    </w:rPr>
  </w:style>
  <w:style w:type="character" w:customStyle="1" w:styleId="Heading2Char">
    <w:name w:val="Heading 2 Char"/>
    <w:basedOn w:val="DefaultParagraphFont"/>
    <w:link w:val="Heading2"/>
    <w:uiPriority w:val="9"/>
    <w:rsid w:val="00084053"/>
    <w:rPr>
      <w:b/>
      <w:bCs/>
      <w:sz w:val="28"/>
      <w:szCs w:val="28"/>
    </w:rPr>
  </w:style>
  <w:style w:type="character" w:customStyle="1" w:styleId="Heading3Char">
    <w:name w:val="Heading 3 Char"/>
    <w:basedOn w:val="DefaultParagraphFont"/>
    <w:link w:val="Heading3"/>
    <w:uiPriority w:val="9"/>
    <w:semiHidden/>
    <w:rsid w:val="00084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053"/>
    <w:rPr>
      <w:rFonts w:eastAsiaTheme="majorEastAsia" w:cstheme="majorBidi"/>
      <w:color w:val="272727" w:themeColor="text1" w:themeTint="D8"/>
    </w:rPr>
  </w:style>
  <w:style w:type="paragraph" w:styleId="Title">
    <w:name w:val="Title"/>
    <w:basedOn w:val="Normal"/>
    <w:next w:val="Normal"/>
    <w:link w:val="TitleChar"/>
    <w:uiPriority w:val="10"/>
    <w:qFormat/>
    <w:rsid w:val="0008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053"/>
    <w:pPr>
      <w:spacing w:before="160"/>
      <w:jc w:val="center"/>
    </w:pPr>
    <w:rPr>
      <w:i/>
      <w:iCs/>
      <w:color w:val="404040" w:themeColor="text1" w:themeTint="BF"/>
    </w:rPr>
  </w:style>
  <w:style w:type="character" w:customStyle="1" w:styleId="QuoteChar">
    <w:name w:val="Quote Char"/>
    <w:basedOn w:val="DefaultParagraphFont"/>
    <w:link w:val="Quote"/>
    <w:uiPriority w:val="29"/>
    <w:rsid w:val="00084053"/>
    <w:rPr>
      <w:i/>
      <w:iCs/>
      <w:color w:val="404040" w:themeColor="text1" w:themeTint="BF"/>
    </w:rPr>
  </w:style>
  <w:style w:type="paragraph" w:styleId="ListParagraph">
    <w:name w:val="List Paragraph"/>
    <w:basedOn w:val="Normal"/>
    <w:uiPriority w:val="34"/>
    <w:qFormat/>
    <w:rsid w:val="00084053"/>
    <w:pPr>
      <w:ind w:left="720"/>
      <w:contextualSpacing/>
    </w:pPr>
  </w:style>
  <w:style w:type="character" w:styleId="IntenseEmphasis">
    <w:name w:val="Intense Emphasis"/>
    <w:basedOn w:val="DefaultParagraphFont"/>
    <w:uiPriority w:val="21"/>
    <w:qFormat/>
    <w:rsid w:val="00084053"/>
    <w:rPr>
      <w:i/>
      <w:iCs/>
      <w:color w:val="0F4761" w:themeColor="accent1" w:themeShade="BF"/>
    </w:rPr>
  </w:style>
  <w:style w:type="paragraph" w:styleId="IntenseQuote">
    <w:name w:val="Intense Quote"/>
    <w:basedOn w:val="Normal"/>
    <w:next w:val="Normal"/>
    <w:link w:val="IntenseQuoteChar"/>
    <w:uiPriority w:val="30"/>
    <w:qFormat/>
    <w:rsid w:val="00084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053"/>
    <w:rPr>
      <w:i/>
      <w:iCs/>
      <w:color w:val="0F4761" w:themeColor="accent1" w:themeShade="BF"/>
    </w:rPr>
  </w:style>
  <w:style w:type="character" w:styleId="IntenseReference">
    <w:name w:val="Intense Reference"/>
    <w:basedOn w:val="DefaultParagraphFont"/>
    <w:uiPriority w:val="32"/>
    <w:qFormat/>
    <w:rsid w:val="00084053"/>
    <w:rPr>
      <w:b/>
      <w:bCs/>
      <w:smallCaps/>
      <w:color w:val="0F4761" w:themeColor="accent1" w:themeShade="BF"/>
      <w:spacing w:val="5"/>
    </w:rPr>
  </w:style>
  <w:style w:type="paragraph" w:styleId="Header">
    <w:name w:val="header"/>
    <w:basedOn w:val="Normal"/>
    <w:link w:val="HeaderChar"/>
    <w:uiPriority w:val="99"/>
    <w:unhideWhenUsed/>
    <w:rsid w:val="0008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53"/>
  </w:style>
  <w:style w:type="paragraph" w:styleId="Footer">
    <w:name w:val="footer"/>
    <w:basedOn w:val="Normal"/>
    <w:link w:val="FooterChar"/>
    <w:uiPriority w:val="99"/>
    <w:unhideWhenUsed/>
    <w:rsid w:val="0008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1551</Characters>
  <Application>Microsoft Office Word</Application>
  <DocSecurity>0</DocSecurity>
  <Lines>12</Lines>
  <Paragraphs>3</Paragraphs>
  <ScaleCrop>false</ScaleCrop>
  <Company>University of Maryland Baltimore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Lauren</dc:creator>
  <cp:keywords/>
  <dc:description/>
  <cp:lastModifiedBy>Taylor, Lauren</cp:lastModifiedBy>
  <cp:revision>3</cp:revision>
  <dcterms:created xsi:type="dcterms:W3CDTF">2026-03-31T16:20:00Z</dcterms:created>
  <dcterms:modified xsi:type="dcterms:W3CDTF">2026-03-31T16:25:00Z</dcterms:modified>
</cp:coreProperties>
</file>